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81" w:lineRule="exact" w:before="41"/>
        <w:ind w:right="0"/>
        <w:jc w:val="left"/>
        <w:rPr>
          <w:b w:val="0"/>
          <w:bCs w:val="0"/>
        </w:rPr>
      </w:pPr>
      <w:r>
        <w:rPr>
          <w:spacing w:val="-1"/>
        </w:rPr>
        <w:t>cégnév</w:t>
      </w:r>
      <w:r>
        <w:rPr>
          <w:b w:val="0"/>
        </w:rPr>
      </w:r>
    </w:p>
    <w:p>
      <w:pPr>
        <w:spacing w:line="281" w:lineRule="exact" w:before="0"/>
        <w:ind w:left="10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/>
          <w:b/>
          <w:sz w:val="24"/>
        </w:rPr>
        <w:t>A </w:t>
      </w:r>
      <w:r>
        <w:rPr>
          <w:rFonts w:ascii="Cambria" w:hAnsi="Cambria"/>
          <w:b/>
          <w:spacing w:val="-1"/>
          <w:sz w:val="24"/>
        </w:rPr>
        <w:t>szolgáltató</w:t>
      </w:r>
      <w:r>
        <w:rPr>
          <w:rFonts w:ascii="Cambria" w:hAnsi="Cambria"/>
          <w:b/>
          <w:sz w:val="24"/>
        </w:rPr>
        <w:t> </w:t>
      </w:r>
      <w:r>
        <w:rPr>
          <w:rFonts w:ascii="Cambria" w:hAnsi="Cambria"/>
          <w:b/>
          <w:spacing w:val="-1"/>
          <w:sz w:val="24"/>
        </w:rPr>
        <w:t>székhelye:</w:t>
      </w:r>
      <w:r>
        <w:rPr>
          <w:rFonts w:ascii="Cambria" w:hAnsi="Cambria"/>
          <w:sz w:val="24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3"/>
        <w:rPr>
          <w:rFonts w:ascii="Cambria" w:hAnsi="Cambria" w:cs="Cambria" w:eastAsia="Cambria"/>
          <w:b/>
          <w:bCs/>
          <w:sz w:val="25"/>
          <w:szCs w:val="25"/>
        </w:rPr>
      </w:pPr>
    </w:p>
    <w:p>
      <w:pPr>
        <w:spacing w:before="33"/>
        <w:ind w:left="3799" w:right="2258" w:hanging="478"/>
        <w:jc w:val="left"/>
        <w:rPr>
          <w:rFonts w:ascii="Cambria" w:hAnsi="Cambria" w:cs="Cambria" w:eastAsia="Cambria"/>
          <w:sz w:val="48"/>
          <w:szCs w:val="48"/>
        </w:rPr>
      </w:pPr>
      <w:r>
        <w:rPr>
          <w:rFonts w:ascii="Cambria" w:hAnsi="Cambria"/>
          <w:spacing w:val="-1"/>
          <w:sz w:val="48"/>
        </w:rPr>
        <w:t>PANASZFELVÉTELI</w:t>
      </w:r>
      <w:r>
        <w:rPr>
          <w:rFonts w:ascii="Cambria" w:hAnsi="Cambria"/>
          <w:spacing w:val="26"/>
          <w:sz w:val="48"/>
        </w:rPr>
        <w:t> </w:t>
      </w:r>
      <w:r>
        <w:rPr>
          <w:rFonts w:ascii="Cambria" w:hAnsi="Cambria"/>
          <w:spacing w:val="-1"/>
          <w:sz w:val="48"/>
        </w:rPr>
        <w:t>JEGYZŐKÖNYV</w:t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3"/>
        <w:rPr>
          <w:rFonts w:ascii="Cambria" w:hAnsi="Cambria" w:cs="Cambria" w:eastAsia="Cambria"/>
          <w:sz w:val="26"/>
          <w:szCs w:val="26"/>
        </w:rPr>
      </w:pPr>
    </w:p>
    <w:p>
      <w:pPr>
        <w:pStyle w:val="BodyText"/>
        <w:spacing w:line="240" w:lineRule="auto" w:before="66"/>
        <w:ind w:right="0"/>
        <w:jc w:val="left"/>
      </w:pPr>
      <w:r>
        <w:rPr>
          <w:spacing w:val="-1"/>
        </w:rPr>
        <w:t>Ügyfél</w:t>
      </w:r>
      <w:r>
        <w:rPr/>
        <w:t> neve, a </w:t>
      </w:r>
      <w:r>
        <w:rPr>
          <w:spacing w:val="-1"/>
        </w:rPr>
        <w:t>rendelés</w:t>
      </w:r>
      <w:r>
        <w:rPr/>
        <w:t> </w:t>
      </w:r>
      <w:r>
        <w:rPr>
          <w:spacing w:val="-1"/>
        </w:rPr>
        <w:t>száma: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720" w:lineRule="auto"/>
        <w:ind w:right="3017"/>
        <w:jc w:val="left"/>
      </w:pPr>
      <w:r>
        <w:rPr>
          <w:spacing w:val="-1"/>
        </w:rPr>
        <w:t>Ügyfél</w:t>
      </w:r>
      <w:r>
        <w:rPr/>
        <w:t> </w:t>
      </w:r>
      <w:r>
        <w:rPr>
          <w:spacing w:val="-1"/>
        </w:rPr>
        <w:t>állandó</w:t>
      </w:r>
      <w:r>
        <w:rPr/>
        <w:t> lakcíme,</w:t>
      </w:r>
      <w:r>
        <w:rPr>
          <w:spacing w:val="1"/>
        </w:rPr>
        <w:t> </w:t>
      </w:r>
      <w:r>
        <w:rPr>
          <w:spacing w:val="-1"/>
        </w:rPr>
        <w:t>székhelye,</w:t>
      </w:r>
      <w:r>
        <w:rPr>
          <w:spacing w:val="1"/>
        </w:rPr>
        <w:t> </w:t>
      </w:r>
      <w:r>
        <w:rPr>
          <w:spacing w:val="-1"/>
        </w:rPr>
        <w:t>levelezési</w:t>
      </w:r>
      <w:r>
        <w:rPr/>
        <w:t> címe:</w:t>
      </w:r>
      <w:r>
        <w:rPr>
          <w:spacing w:val="49"/>
        </w:rPr>
        <w:t> </w:t>
      </w:r>
      <w:r>
        <w:rPr>
          <w:spacing w:val="-1"/>
        </w:rPr>
        <w:t>Telefonszáma</w:t>
      </w:r>
      <w:r>
        <w:rPr/>
        <w:t> és e</w:t>
      </w:r>
      <w:r>
        <w:rPr>
          <w:rFonts w:ascii="Cambria" w:hAnsi="Cambria"/>
        </w:rPr>
        <w:t>-</w:t>
      </w:r>
      <w:r>
        <w:rPr/>
        <w:t>mail címe: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Az</w:t>
      </w:r>
      <w:r>
        <w:rPr>
          <w:spacing w:val="-2"/>
        </w:rPr>
        <w:t> </w:t>
      </w:r>
      <w:r>
        <w:rPr/>
        <w:t>értesítés </w:t>
      </w:r>
      <w:r>
        <w:rPr>
          <w:spacing w:val="-1"/>
        </w:rPr>
        <w:t>módja: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A</w:t>
      </w:r>
      <w:r>
        <w:rPr>
          <w:spacing w:val="-1"/>
        </w:rPr>
        <w:t> </w:t>
      </w:r>
      <w:r>
        <w:rPr/>
        <w:t>panasz</w:t>
      </w:r>
      <w:r>
        <w:rPr>
          <w:spacing w:val="-1"/>
        </w:rPr>
        <w:t> előterjesztésének helye,</w:t>
      </w:r>
      <w:r>
        <w:rPr>
          <w:spacing w:val="1"/>
        </w:rPr>
        <w:t> </w:t>
      </w:r>
      <w:r>
        <w:rPr/>
        <w:t>ideje,</w:t>
      </w:r>
      <w:r>
        <w:rPr>
          <w:spacing w:val="1"/>
        </w:rPr>
        <w:t> </w:t>
      </w:r>
      <w:r>
        <w:rPr>
          <w:spacing w:val="-1"/>
        </w:rPr>
        <w:t>módja: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1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720" w:lineRule="auto"/>
        <w:ind w:right="935"/>
        <w:jc w:val="left"/>
      </w:pPr>
      <w:r>
        <w:rPr>
          <w:rFonts w:ascii="Cambria" w:hAnsi="Cambria"/>
        </w:rPr>
        <w:t>A</w:t>
      </w:r>
      <w:r>
        <w:rPr>
          <w:rFonts w:ascii="Cambria" w:hAnsi="Cambria"/>
          <w:spacing w:val="-1"/>
        </w:rPr>
        <w:t> </w:t>
      </w:r>
      <w:r>
        <w:rPr/>
        <w:t>panasz</w:t>
      </w:r>
      <w:r>
        <w:rPr>
          <w:spacing w:val="-1"/>
        </w:rPr>
        <w:t> részletes</w:t>
      </w:r>
      <w:r>
        <w:rPr/>
        <w:t> </w:t>
      </w:r>
      <w:r>
        <w:rPr>
          <w:spacing w:val="-1"/>
        </w:rPr>
        <w:t>leírása,</w:t>
      </w:r>
      <w:r>
        <w:rPr/>
        <w:t> </w:t>
      </w:r>
      <w:r>
        <w:rPr>
          <w:spacing w:val="-1"/>
        </w:rPr>
        <w:t>panasz okának</w:t>
      </w:r>
      <w:r>
        <w:rPr/>
        <w:t> és a </w:t>
      </w:r>
      <w:r>
        <w:rPr>
          <w:spacing w:val="-1"/>
        </w:rPr>
        <w:t>konkrét</w:t>
      </w:r>
      <w:r>
        <w:rPr/>
        <w:t> </w:t>
      </w:r>
      <w:r>
        <w:rPr>
          <w:spacing w:val="-1"/>
        </w:rPr>
        <w:t>igényeknek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megjelölésével:</w:t>
      </w:r>
      <w:r>
        <w:rPr>
          <w:spacing w:val="97"/>
        </w:rPr>
        <w:t> </w:t>
      </w:r>
      <w:r>
        <w:rPr/>
        <w:t>A</w:t>
      </w:r>
      <w:r>
        <w:rPr>
          <w:spacing w:val="-1"/>
        </w:rPr>
        <w:t> panaszt</w:t>
      </w:r>
      <w:r>
        <w:rPr/>
        <w:t> </w:t>
      </w:r>
      <w:r>
        <w:rPr>
          <w:spacing w:val="-1"/>
        </w:rPr>
        <w:t>alátámasztó</w:t>
      </w:r>
      <w:r>
        <w:rPr/>
        <w:t> </w:t>
      </w:r>
      <w:r>
        <w:rPr>
          <w:spacing w:val="-1"/>
        </w:rPr>
        <w:t>dokumentumok </w:t>
      </w:r>
      <w:r>
        <w:rPr/>
        <w:t>másolata:</w:t>
      </w:r>
      <w:r>
        <w:rPr>
          <w:spacing w:val="-1"/>
        </w:rPr>
        <w:t> mellékelve/nincs</w:t>
      </w:r>
      <w:r>
        <w:rPr/>
        <w:t> ilyen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Az</w:t>
      </w:r>
      <w:r>
        <w:rPr>
          <w:spacing w:val="-2"/>
        </w:rPr>
        <w:t> </w:t>
      </w:r>
      <w:r>
        <w:rPr>
          <w:spacing w:val="-1"/>
        </w:rPr>
        <w:t>ügyfél</w:t>
      </w:r>
      <w:r>
        <w:rPr/>
        <w:t> által bemutatott </w:t>
      </w:r>
      <w:r>
        <w:rPr>
          <w:spacing w:val="-1"/>
        </w:rPr>
        <w:t>iratok,</w:t>
      </w:r>
      <w:r>
        <w:rPr/>
        <w:t> </w:t>
      </w:r>
      <w:r>
        <w:rPr>
          <w:spacing w:val="-1"/>
        </w:rPr>
        <w:t>dokumentumok</w:t>
      </w:r>
      <w:r>
        <w:rPr>
          <w:spacing w:val="-2"/>
        </w:rPr>
        <w:t> </w:t>
      </w:r>
      <w:r>
        <w:rPr/>
        <w:t>és </w:t>
      </w:r>
      <w:r>
        <w:rPr>
          <w:spacing w:val="-1"/>
        </w:rPr>
        <w:t>egyéb</w:t>
      </w:r>
      <w:r>
        <w:rPr/>
        <w:t> </w:t>
      </w:r>
      <w:r>
        <w:rPr>
          <w:spacing w:val="-1"/>
        </w:rPr>
        <w:t>bizonyítékok jegyzéke: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Heading1"/>
        <w:spacing w:line="240" w:lineRule="auto" w:before="142"/>
        <w:ind w:right="0"/>
        <w:jc w:val="left"/>
        <w:rPr>
          <w:b w:val="0"/>
          <w:bCs w:val="0"/>
        </w:rPr>
      </w:pPr>
      <w:r>
        <w:rPr>
          <w:spacing w:val="-1"/>
        </w:rPr>
        <w:t>Dátum:</w:t>
      </w:r>
      <w:r>
        <w:rPr>
          <w:b w:val="0"/>
        </w:rPr>
      </w:r>
    </w:p>
    <w:p>
      <w:pPr>
        <w:spacing w:line="240" w:lineRule="auto" w:before="1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tabs>
          <w:tab w:pos="5765" w:val="left" w:leader="none"/>
          <w:tab w:pos="6473" w:val="left" w:leader="none"/>
        </w:tabs>
        <w:spacing w:before="0"/>
        <w:ind w:left="2224" w:right="888" w:hanging="708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/>
          <w:b/>
          <w:spacing w:val="-1"/>
          <w:sz w:val="24"/>
        </w:rPr>
        <w:t>jkv</w:t>
      </w:r>
      <w:r>
        <w:rPr>
          <w:rFonts w:ascii="Cambria" w:hAnsi="Cambria"/>
          <w:b/>
          <w:spacing w:val="-1"/>
          <w:sz w:val="24"/>
        </w:rPr>
        <w:t>.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felvevő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pacing w:val="-1"/>
          <w:sz w:val="24"/>
        </w:rPr>
        <w:t>ügyintéző</w:t>
        <w:tab/>
        <w:t>panaszt</w:t>
      </w:r>
      <w:r>
        <w:rPr>
          <w:rFonts w:ascii="Cambria" w:hAnsi="Cambria"/>
          <w:b/>
          <w:sz w:val="24"/>
        </w:rPr>
        <w:t> előterjesztő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pacing w:val="-1"/>
          <w:sz w:val="24"/>
        </w:rPr>
        <w:t>ügyfél</w:t>
      </w:r>
      <w:r>
        <w:rPr>
          <w:rFonts w:ascii="Cambria" w:hAnsi="Cambria"/>
          <w:b/>
          <w:spacing w:val="33"/>
          <w:sz w:val="24"/>
        </w:rPr>
        <w:t> </w:t>
      </w:r>
      <w:r>
        <w:rPr>
          <w:rFonts w:ascii="Cambria" w:hAnsi="Cambria"/>
          <w:b/>
          <w:spacing w:val="-1"/>
          <w:sz w:val="24"/>
        </w:rPr>
        <w:t>aláírása</w:t>
        <w:tab/>
        <w:tab/>
        <w:t>aláírása</w:t>
      </w:r>
      <w:r>
        <w:rPr>
          <w:rFonts w:ascii="Cambria" w:hAnsi="Cambria"/>
          <w:sz w:val="24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spacing w:line="240" w:lineRule="auto" w:before="1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A</w:t>
      </w:r>
      <w:r>
        <w:rPr>
          <w:spacing w:val="-1"/>
        </w:rPr>
        <w:t> </w:t>
      </w:r>
      <w:r>
        <w:rPr/>
        <w:t>jelen </w:t>
      </w:r>
      <w:r>
        <w:rPr>
          <w:spacing w:val="-1"/>
        </w:rPr>
        <w:t>jegyzőkönyv </w:t>
      </w:r>
      <w:r>
        <w:rPr/>
        <w:t>egy</w:t>
      </w:r>
      <w:r>
        <w:rPr>
          <w:spacing w:val="1"/>
        </w:rPr>
        <w:t> </w:t>
      </w:r>
      <w:r>
        <w:rPr/>
        <w:t>másolati </w:t>
      </w:r>
      <w:r>
        <w:rPr>
          <w:spacing w:val="-1"/>
        </w:rPr>
        <w:t>példányát</w:t>
      </w:r>
      <w:r>
        <w:rPr/>
        <w:t> </w:t>
      </w:r>
      <w:r>
        <w:rPr>
          <w:spacing w:val="-1"/>
        </w:rPr>
        <w:t>átvettem: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Dátum: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spacing w:line="240" w:lineRule="auto" w:before="1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spacing w:before="0"/>
        <w:ind w:left="0" w:right="1646" w:firstLine="0"/>
        <w:jc w:val="righ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/>
          <w:b/>
          <w:sz w:val="24"/>
        </w:rPr>
        <w:t>ügyfél </w:t>
      </w:r>
      <w:r>
        <w:rPr>
          <w:rFonts w:ascii="Cambria" w:hAnsi="Cambria"/>
          <w:b/>
          <w:spacing w:val="-1"/>
          <w:sz w:val="24"/>
        </w:rPr>
        <w:t>aláírás</w:t>
      </w:r>
      <w:r>
        <w:rPr>
          <w:rFonts w:ascii="Cambria" w:hAnsi="Cambria"/>
          <w:sz w:val="24"/>
        </w:rPr>
      </w:r>
    </w:p>
    <w:sectPr>
      <w:type w:val="continuous"/>
      <w:pgSz w:w="11910" w:h="16840"/>
      <w:pgMar w:top="660" w:bottom="28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mbria">
    <w:altName w:val="Cambria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krausz.miklos</dc:creator>
  <dcterms:created xsi:type="dcterms:W3CDTF">2018-06-05T13:12:39Z</dcterms:created>
  <dcterms:modified xsi:type="dcterms:W3CDTF">2018-06-05T13:12:39Z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2014-08-01T00:00:00Z</vt:filetime>
  </property>
  <property fmtid="{D5CDD505-2E9C-101B-9397-08002B2CF9AE}" pid="3" name="LastSaved">
    <vt:filetime>2018-06-05T00:00:00Z</vt:filetime>
  </property>
</Properties>
</file>